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F2D" w:rsidRPr="004133EC" w:rsidRDefault="00BC0F2D" w:rsidP="00BC0F2D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A6224F" w:rsidRPr="00732651" w:rsidRDefault="00A6224F" w:rsidP="00A6224F">
      <w:pPr>
        <w:spacing w:before="240" w:after="0" w:line="322" w:lineRule="exact"/>
        <w:ind w:left="40" w:right="6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лучших условий исполнения договора, представленных в предложениях на участие в открытом запросе предложений по определению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сполнителя на право оказания услуг по страхованию ответственности директо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 и должностных лиц для нужд 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6224F" w:rsidRPr="00732651" w:rsidRDefault="00A6224F" w:rsidP="00A6224F">
      <w:pPr>
        <w:spacing w:after="0" w:line="317" w:lineRule="exact"/>
        <w:ind w:left="40" w:right="-2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Закупочная комиссия оценивает и сопоставляет такие предложения в соответствии со следующими критериям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оценки предложений на участие 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открытом запросе предложений:</w:t>
      </w:r>
    </w:p>
    <w:p w:rsidR="00A6224F" w:rsidRPr="00732651" w:rsidRDefault="00A6224F" w:rsidP="00A6224F">
      <w:pPr>
        <w:numPr>
          <w:ilvl w:val="0"/>
          <w:numId w:val="2"/>
        </w:numPr>
        <w:tabs>
          <w:tab w:val="left" w:pos="1251"/>
        </w:tabs>
        <w:spacing w:after="0" w:line="317" w:lineRule="exact"/>
        <w:ind w:left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со значимостью - 75%.</w:t>
      </w:r>
    </w:p>
    <w:p w:rsidR="00A6224F" w:rsidRDefault="00A6224F" w:rsidP="00A6224F">
      <w:pPr>
        <w:numPr>
          <w:ilvl w:val="0"/>
          <w:numId w:val="2"/>
        </w:numPr>
        <w:tabs>
          <w:tab w:val="left" w:pos="1251"/>
        </w:tabs>
        <w:spacing w:after="0" w:line="317" w:lineRule="exact"/>
        <w:ind w:left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и к</w:t>
      </w:r>
      <w:r w:rsidRPr="006B735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ачество предоставляемых услуг со значимостью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6B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bookmark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25%.</w:t>
      </w:r>
    </w:p>
    <w:p w:rsidR="00A6224F" w:rsidRPr="006B7357" w:rsidRDefault="00A6224F" w:rsidP="00A6224F">
      <w:pPr>
        <w:keepNext/>
        <w:keepLines/>
        <w:numPr>
          <w:ilvl w:val="0"/>
          <w:numId w:val="2"/>
        </w:numPr>
        <w:tabs>
          <w:tab w:val="left" w:pos="1251"/>
        </w:tabs>
        <w:spacing w:before="240" w:after="240" w:line="322" w:lineRule="exact"/>
        <w:ind w:left="40" w:right="60"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оценки и сопоставления предложений на участие в открытом запросе предложений</w:t>
      </w:r>
      <w:bookmarkEnd w:id="0"/>
    </w:p>
    <w:p w:rsidR="00A6224F" w:rsidRPr="00732651" w:rsidRDefault="00A6224F" w:rsidP="00A6224F">
      <w:pPr>
        <w:spacing w:before="240" w:after="0" w:line="322" w:lineRule="exact"/>
        <w:ind w:left="40" w:right="6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Закупочная комиссия осуществляет оценку и сопоставление предложений на участие в открытом запросе предложений, поданных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частниками размещения заказа, признанными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частниками открытого запроса предложений.</w:t>
      </w:r>
    </w:p>
    <w:p w:rsidR="00A6224F" w:rsidRPr="00732651" w:rsidRDefault="00A6224F" w:rsidP="00A6224F">
      <w:pPr>
        <w:spacing w:after="0" w:line="317" w:lineRule="exact"/>
        <w:ind w:left="40" w:right="6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и сопоставление предложений на участие в открытом запросе предложений осуществляются Закупочной комиссией в целях выявления лучших условий исполнения договора в соответствии с критериями Закупочной документации.</w:t>
      </w:r>
    </w:p>
    <w:p w:rsidR="00A6224F" w:rsidRPr="00732651" w:rsidRDefault="00A6224F" w:rsidP="00A6224F">
      <w:pPr>
        <w:spacing w:after="60" w:line="317" w:lineRule="exact"/>
        <w:ind w:left="40" w:right="6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предложений осуществляется расчет итогового рейтинга по каждому предложению. Итоговый рейтинг предложения рассчитывается путем сложения рейтингов по каждому критерию оценки предложения, установленному в Закупочной документации, умноженных на их значимость:</w:t>
      </w:r>
    </w:p>
    <w:p w:rsidR="00A6224F" w:rsidRPr="00B678BA" w:rsidRDefault="00A6224F" w:rsidP="00A6224F">
      <w:pPr>
        <w:spacing w:before="60" w:after="0" w:line="254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Ri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=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Rai*Kl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proofErr w:type="spellStart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Rbi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*K2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proofErr w:type="spellStart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Rci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*K3</w:t>
      </w:r>
      <w:r w:rsidRPr="00E93F1D">
        <w:rPr>
          <w:rFonts w:ascii="Times New Roman" w:eastAsia="Times New Roman" w:hAnsi="Times New Roman" w:cs="Times New Roman"/>
          <w:sz w:val="28"/>
          <w:szCs w:val="28"/>
          <w:lang w:val="en-US"/>
        </w:rPr>
        <w:t>……..</w:t>
      </w:r>
      <w:r w:rsidRPr="0079329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793295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79329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B678BA">
        <w:rPr>
          <w:rFonts w:ascii="Times New Roman" w:eastAsia="Times New Roman" w:hAnsi="Times New Roman" w:cs="Times New Roman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Pr="00B678BA">
        <w:rPr>
          <w:rFonts w:ascii="Times New Roman" w:eastAsia="Times New Roman" w:hAnsi="Times New Roman" w:cs="Times New Roman"/>
          <w:sz w:val="28"/>
          <w:szCs w:val="28"/>
        </w:rPr>
        <w:t>16,</w:t>
      </w:r>
    </w:p>
    <w:p w:rsidR="00A6224F" w:rsidRPr="00732651" w:rsidRDefault="00A6224F" w:rsidP="00A6224F">
      <w:pPr>
        <w:spacing w:after="0" w:line="254" w:lineRule="exact"/>
        <w:ind w:left="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6224F" w:rsidRPr="00732651" w:rsidRDefault="00A6224F" w:rsidP="00A6224F">
      <w:pPr>
        <w:spacing w:after="0" w:line="254" w:lineRule="exact"/>
        <w:ind w:left="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Ri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итоговый рейтинг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32651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ro</w:t>
      </w:r>
      <w:proofErr w:type="spellEnd"/>
      <w:r w:rsidRPr="00732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на участие в открытом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запросе предложений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224F" w:rsidRPr="00732651" w:rsidRDefault="00A6224F" w:rsidP="00A6224F">
      <w:pPr>
        <w:spacing w:after="0" w:line="254" w:lineRule="exact"/>
        <w:ind w:left="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Rai</w:t>
      </w:r>
      <w:r w:rsidRPr="00732651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Kl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32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рейтинг предложения по каждому критерию;</w:t>
      </w:r>
    </w:p>
    <w:p w:rsidR="00A6224F" w:rsidRPr="00732651" w:rsidRDefault="00A6224F" w:rsidP="00A6224F">
      <w:pPr>
        <w:spacing w:after="240" w:line="254" w:lineRule="exact"/>
        <w:ind w:left="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К- коэффициент значимости </w:t>
      </w:r>
      <w:r w:rsidRPr="0073265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-критерия.</w:t>
      </w:r>
    </w:p>
    <w:p w:rsidR="00A6224F" w:rsidRDefault="00A6224F" w:rsidP="00A6224F">
      <w:pPr>
        <w:spacing w:before="240" w:after="0" w:line="317" w:lineRule="exact"/>
        <w:ind w:left="40" w:right="6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Присуждение каждому предложению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каждому предложению.</w:t>
      </w:r>
    </w:p>
    <w:p w:rsidR="00A6224F" w:rsidRPr="00732651" w:rsidRDefault="00A6224F" w:rsidP="00A6224F">
      <w:pPr>
        <w:spacing w:before="180" w:after="180" w:line="322" w:lineRule="exact"/>
        <w:ind w:left="10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Предложению, набравшему наибольший итоговый рейтинг, присваивается первый номер. При равенстве баллов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открытого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победителем признается 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частник, подавший предложение ранее остальных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открытого конкурса.</w:t>
      </w:r>
    </w:p>
    <w:p w:rsidR="00A6224F" w:rsidRPr="00732651" w:rsidRDefault="00A6224F" w:rsidP="00A6224F">
      <w:pPr>
        <w:spacing w:before="180" w:after="720" w:line="322" w:lineRule="exact"/>
        <w:ind w:left="10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заявок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26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Закупочная комиссия может привлекать иных лиц - экспертов.</w:t>
      </w: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904"/>
        <w:gridCol w:w="1837"/>
        <w:gridCol w:w="1079"/>
        <w:gridCol w:w="1135"/>
        <w:gridCol w:w="2673"/>
      </w:tblGrid>
      <w:tr w:rsidR="0023771A" w:rsidRPr="00732651" w:rsidTr="00343936">
        <w:trPr>
          <w:trHeight w:val="1231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п/п </w:t>
            </w:r>
          </w:p>
        </w:tc>
        <w:tc>
          <w:tcPr>
            <w:tcW w:w="1020" w:type="pct"/>
            <w:vAlign w:val="center"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Ед.ца</w:t>
            </w:r>
            <w:proofErr w:type="spellEnd"/>
            <w:r w:rsidR="002377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Критерии оценки Участников закупочной процедуры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Вес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(коэффициент значимости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критерия)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(</w:t>
            </w:r>
            <w:proofErr w:type="spellStart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0B656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B656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Порядок оценки</w:t>
            </w:r>
          </w:p>
        </w:tc>
      </w:tr>
      <w:tr w:rsidR="0023771A" w:rsidRPr="00732651" w:rsidTr="00343936">
        <w:trPr>
          <w:trHeight w:val="2072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23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договора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Amin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Ai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Bmax</w:t>
            </w:r>
            <w:proofErr w:type="spellEnd"/>
          </w:p>
          <w:p w:rsidR="00A6224F" w:rsidRPr="00E738F5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Rai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заявке по указанному критерию</w:t>
            </w:r>
            <w:r w:rsidR="002377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Аm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</w:t>
            </w: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минимально предложенная цена из Участников закупки</w:t>
            </w: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Аi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предложение i-</w:t>
            </w:r>
            <w:proofErr w:type="spellStart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цене Договора</w:t>
            </w:r>
          </w:p>
          <w:p w:rsidR="00A6224F" w:rsidRPr="00F96D1E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3771A" w:rsidRPr="00732651" w:rsidTr="0023771A">
        <w:trPr>
          <w:trHeight w:val="499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4" w:type="pct"/>
            <w:gridSpan w:val="2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C41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Неценовые критерии </w:t>
            </w:r>
          </w:p>
          <w:p w:rsidR="00A6224F" w:rsidRPr="001C4110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224F" w:rsidRPr="00732651" w:rsidTr="00343936">
        <w:trPr>
          <w:trHeight w:val="367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622" w:type="pct"/>
            <w:gridSpan w:val="5"/>
            <w:vAlign w:val="center"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Надежность и финансовая устойчивость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частника </w:t>
            </w:r>
          </w:p>
        </w:tc>
      </w:tr>
      <w:tr w:rsidR="0023771A" w:rsidRPr="00732651" w:rsidTr="00343936">
        <w:trPr>
          <w:trHeight w:val="1925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020" w:type="pct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оплаченного уставного капитала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частника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23771A" w:rsidRDefault="0023771A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Rb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– рейтинг, присуждаемый i-й заявке по указанному подкритерию,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Участников закупки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значение по подкритерию i-ой заявки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Участника закупки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3771A" w:rsidRPr="00732651" w:rsidTr="00343936">
        <w:trPr>
          <w:trHeight w:val="2121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020" w:type="pct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азмер страховых резервов Участника на последнюю отчетную дату; </w:t>
            </w:r>
          </w:p>
        </w:tc>
        <w:tc>
          <w:tcPr>
            <w:tcW w:w="578" w:type="pct"/>
            <w:vMerge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Rc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– рейтинг, присуждаемый i-й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явке по указанному подкритерию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по подкритерию i-ой заявки Участника закупки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Участников закупки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3771A" w:rsidRPr="00732651" w:rsidTr="00343936">
        <w:trPr>
          <w:trHeight w:val="1215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1020" w:type="pct"/>
            <w:vAlign w:val="center"/>
          </w:tcPr>
          <w:p w:rsidR="00A6224F" w:rsidRPr="00646EC7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Наличие/отсутствие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784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Безубыточный финансовый результат за 2016, 2017</w:t>
            </w:r>
            <w:r w:rsidR="00784B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последнюю отчетную дату 2018 г.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.;</w:t>
            </w:r>
          </w:p>
        </w:tc>
        <w:tc>
          <w:tcPr>
            <w:tcW w:w="578" w:type="pct"/>
            <w:vMerge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балла по данному подкритерию производится в следующем порядке: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Rdi</w:t>
            </w:r>
            <w:proofErr w:type="spell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баллов (при наличии положительного финансового результата (прибыли) за 2015, 2016, 2017гг.);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Rdi</w:t>
            </w:r>
            <w:proofErr w:type="spell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баллов (при наличии отрицательного финансового результата (уб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ытков) за 2015, 2016, 2017 гг.)</w:t>
            </w:r>
          </w:p>
        </w:tc>
      </w:tr>
      <w:tr w:rsidR="0023771A" w:rsidRPr="00732651" w:rsidTr="00343936">
        <w:trPr>
          <w:trHeight w:val="1262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.1.4.</w:t>
            </w:r>
          </w:p>
        </w:tc>
        <w:tc>
          <w:tcPr>
            <w:tcW w:w="1020" w:type="pct"/>
            <w:vAlign w:val="center"/>
          </w:tcPr>
          <w:p w:rsidR="00A6224F" w:rsidRPr="00646EC7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Наличие/отсутствие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рейтинга «Эксперт РА» (RAEX)</w:t>
            </w:r>
          </w:p>
        </w:tc>
        <w:tc>
          <w:tcPr>
            <w:tcW w:w="578" w:type="pct"/>
            <w:vMerge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195A29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балла по данному подкритерию производится в следующем порядке: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рейтинга «Эксперт РА» (RAEX): </w:t>
            </w:r>
          </w:p>
          <w:p w:rsidR="00A6224F" w:rsidRPr="00195A29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балла по данному подкритерию производится в следующем порядке:</w:t>
            </w:r>
          </w:p>
          <w:p w:rsidR="00A6224F" w:rsidRPr="00195A29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Rfi</w:t>
            </w:r>
            <w:proofErr w:type="spellEnd"/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баллов (при наличии рейтинга «Эксперт РА» (RAEX) выше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ruAA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-»)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Rfi</w:t>
            </w:r>
            <w:proofErr w:type="spellEnd"/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3F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r w:rsidRPr="00195A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баллов (при наличии рейтин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 «Эксперт РА  (RAEX)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ruAA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-»)</w:t>
            </w:r>
          </w:p>
        </w:tc>
      </w:tr>
      <w:tr w:rsidR="00A6224F" w:rsidRPr="00732651" w:rsidTr="00343936">
        <w:trPr>
          <w:trHeight w:val="334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622" w:type="pct"/>
            <w:gridSpan w:val="5"/>
            <w:vAlign w:val="center"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Опыт работы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частника </w:t>
            </w:r>
          </w:p>
        </w:tc>
      </w:tr>
      <w:tr w:rsidR="0023771A" w:rsidRPr="00732651" w:rsidTr="00343936">
        <w:trPr>
          <w:trHeight w:val="2524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020" w:type="pct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азмер страховых премий, полученных Участником по договорам  страхования ответственности директоров и должностных лиц, заключенным с юридическими лицами, за период 2015, 2016, 2017 гг.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Rgi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</w:t>
            </w:r>
            <w:r w:rsidRPr="00C35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Rgi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заявке по указанному подкритерию,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значение по подкритери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i-ой заявки участника закупки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 подкритерию среди всех заявок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Участников закупки,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  <w:tr w:rsidR="0023771A" w:rsidRPr="00732651" w:rsidTr="00343936">
        <w:trPr>
          <w:trHeight w:val="2380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20" w:type="pct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азмер страховых выплат, произведенных Участником по договорам  страхования ответственности директоров и должностных лиц, заключенным с юридическими лицами, за период 2015, 2016, 2017 гг.</w:t>
            </w:r>
          </w:p>
        </w:tc>
        <w:tc>
          <w:tcPr>
            <w:tcW w:w="578" w:type="pct"/>
            <w:vMerge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Rhi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Rhi</w:t>
            </w:r>
            <w:proofErr w:type="spellEnd"/>
            <w:r w:rsidRPr="00A95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рейтинг, присуждаемый i-й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явке по указанному подкритерию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значе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по подкритерию i-ой заявки Участника закупки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максимальное значение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подкритерию среди всех заявок Участников закупки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ичество баллов по подкритерию</w:t>
            </w:r>
          </w:p>
        </w:tc>
      </w:tr>
      <w:tr w:rsidR="00A6224F" w:rsidRPr="00732651" w:rsidTr="00343936">
        <w:trPr>
          <w:trHeight w:val="253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2.3.</w:t>
            </w: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22" w:type="pct"/>
            <w:gridSpan w:val="5"/>
            <w:vAlign w:val="center"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Качество оказываемых услуг</w:t>
            </w:r>
          </w:p>
        </w:tc>
      </w:tr>
      <w:tr w:rsidR="00A6224F" w:rsidRPr="00732651" w:rsidTr="00343936">
        <w:trPr>
          <w:trHeight w:val="273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0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Предложение по снижению размера франшиз по договору страхования:</w:t>
            </w:r>
          </w:p>
        </w:tc>
      </w:tr>
      <w:tr w:rsidR="0023771A" w:rsidRPr="00732651" w:rsidTr="00343936">
        <w:trPr>
          <w:trHeight w:val="2124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 франшизы, без увеличения страховой премии:</w:t>
            </w: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 отношении требований, заявленных в США или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Канаде (покрытие 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В).</w:t>
            </w:r>
          </w:p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AC2DBC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</w:p>
          <w:p w:rsidR="00A6224F" w:rsidRPr="00D239F9" w:rsidRDefault="00A6224F" w:rsidP="00A6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 рублей.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D4555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9A7E4F" w:rsidRDefault="009A7E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4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Pr="001C4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6224F" w:rsidRPr="005C0AF6" w:rsidRDefault="00A6224F" w:rsidP="00A11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каждым 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  <w:r w:rsidRPr="005C0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</w:p>
        </w:tc>
      </w:tr>
      <w:tr w:rsidR="0023771A" w:rsidRPr="00732651" w:rsidTr="00343936">
        <w:trPr>
          <w:trHeight w:val="278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 франшизы, без увеличения страховой премии:</w:t>
            </w: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и остальных требований, заявленных в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ругих странах мира (покрытие В)</w:t>
            </w:r>
            <w:r w:rsidRP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A6224F" w:rsidRPr="0089366A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6224F" w:rsidRPr="00F54FF3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 рублей.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6224F" w:rsidRPr="00BB0B78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</w:tc>
      </w:tr>
      <w:tr w:rsidR="0023771A" w:rsidRPr="00732651" w:rsidTr="00343936">
        <w:trPr>
          <w:trHeight w:val="1968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1020" w:type="pct"/>
            <w:vAlign w:val="center"/>
          </w:tcPr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франшизы, без увеличения страховой премии: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требований по ценным бумагам, заявленны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в США или Канаде (покрытие С)</w:t>
            </w:r>
            <w:r w:rsidRPr="00F54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  <w:r w:rsidRPr="00631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6224F" w:rsidRPr="006319B7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3 000 000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рублей.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6224F" w:rsidRPr="005F7C6A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каждым 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A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</w:tc>
      </w:tr>
      <w:tr w:rsidR="0023771A" w:rsidRPr="00732651" w:rsidTr="00343936">
        <w:trPr>
          <w:trHeight w:val="2277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89366A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Предложение по уменьшению размера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франшизы, без увеличения страховой премии: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отношении требований по ценным бумагам, заявленных в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ругих странах мира (покрытие С)</w:t>
            </w:r>
            <w:r w:rsidRPr="00430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A6224F" w:rsidRPr="0089366A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размер франшизы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согласно ТЗ</w:t>
            </w:r>
          </w:p>
          <w:p w:rsidR="00A6224F" w:rsidRPr="006319B7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</w:t>
            </w:r>
            <w:r w:rsidRPr="00AC2D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рублей.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6224F" w:rsidRPr="00E738F5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 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r w:rsidRPr="00E738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</w:t>
            </w:r>
            <w:r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proofErr w:type="spellEnd"/>
            <w:r w:rsidRPr="00E73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6224F" w:rsidRPr="00E738F5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A6224F" w:rsidRPr="00B07E99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снижению размера франшизы (определяется как разница между максимальной франшизой по ТЗ и размером, предложенным участником)</w:t>
            </w:r>
          </w:p>
          <w:p w:rsidR="00A6224F" w:rsidRPr="00AC405C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уменьшения франшизы из всех представленных участниками (определяется как разница между максимальной франшизой по ТЗ и размером, предложенным каждым участником);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B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A6224F" w:rsidRPr="00732651" w:rsidTr="00343936">
        <w:trPr>
          <w:trHeight w:val="425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146872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687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622" w:type="pct"/>
            <w:gridSpan w:val="5"/>
            <w:vAlign w:val="center"/>
          </w:tcPr>
          <w:p w:rsidR="00A6224F" w:rsidRPr="00E00DF9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Предложение по увеличению лимитов и </w:t>
            </w:r>
            <w:proofErr w:type="spellStart"/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подлимитов</w:t>
            </w:r>
            <w:proofErr w:type="spellEnd"/>
            <w:r w:rsidRPr="00E00D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договору страхования:</w:t>
            </w:r>
          </w:p>
        </w:tc>
      </w:tr>
      <w:tr w:rsidR="0023771A" w:rsidRPr="00732651" w:rsidTr="00343936">
        <w:trPr>
          <w:trHeight w:val="1270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9A7E4F" w:rsidP="009A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2.4.1.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732651" w:rsidRDefault="00A6224F" w:rsidP="00A6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9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увеличению размера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 лимита ответственности (страховая сумма):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00 000 000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Восемьсот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миллионов) рублей в отношении всех и каждого страхового случая, в отношении всех и каждого из Застрахованных - 0 баллов (требование ТЗ)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9A7E4F" w:rsidRDefault="009A7E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F96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/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proofErr w:type="spellEnd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*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96D1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A6224F" w:rsidRPr="001C4110" w:rsidRDefault="00A6224F" w:rsidP="00A11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размера лимита (определяется как разница между размером лимита, предложенным Участником и минимальным размером, установленным в  ТЗ)</w:t>
            </w:r>
          </w:p>
          <w:p w:rsidR="00A6224F" w:rsidRPr="00D90AAF" w:rsidRDefault="00A6224F" w:rsidP="00A11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увеличения лимита из всех представленных участниками (определяется как разница между размером лимита, предложенным каждым Участником и минимальным размером, установленным в  ТЗ)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3771A" w:rsidRPr="00732651" w:rsidTr="00343936">
        <w:trPr>
          <w:trHeight w:val="561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9A7E4F" w:rsidP="009A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2.4.2.</w:t>
            </w:r>
          </w:p>
        </w:tc>
        <w:tc>
          <w:tcPr>
            <w:tcW w:w="1020" w:type="pct"/>
            <w:vAlign w:val="center"/>
          </w:tcPr>
          <w:p w:rsidR="00A6224F" w:rsidRPr="001B3A7C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5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день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89366A" w:rsidRDefault="00A6224F" w:rsidP="00A11D01">
            <w:pPr>
              <w:tabs>
                <w:tab w:val="left" w:pos="2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Предложение по </w:t>
            </w:r>
          </w:p>
          <w:p w:rsidR="00A6224F" w:rsidRPr="00732651" w:rsidRDefault="00A6224F" w:rsidP="00A11D01">
            <w:pPr>
              <w:tabs>
                <w:tab w:val="left" w:pos="2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увеличению периода обнаружения по договору страхования: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 менее 60  дней – 0 баллов (требование ТЗ)</w:t>
            </w:r>
          </w:p>
        </w:tc>
        <w:tc>
          <w:tcPr>
            <w:tcW w:w="578" w:type="pct"/>
            <w:vMerge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9A7E4F" w:rsidRDefault="009A7E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A6224F" w:rsidRPr="00343936" w:rsidRDefault="00A6224F" w:rsidP="00A11D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</w:t>
            </w:r>
            <w:r w:rsidRPr="00E31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/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proofErr w:type="spellEnd"/>
            <w:r w:rsidRPr="001C411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*</w:t>
            </w:r>
            <w:r w:rsidRPr="00343936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E310E0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343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</w:p>
          <w:p w:rsidR="00A6224F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- балл, присуждаемый i-й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заявке по указанному критерию</w:t>
            </w:r>
          </w:p>
          <w:p w:rsidR="00A6224F" w:rsidRPr="001C4110" w:rsidRDefault="00A6224F" w:rsidP="00A11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.i – предложение i-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Участника закупки по увеличению периода обнаружения (определяется как разница между размером периода обнаружения, предложенного Участником и минимальным размером, установленным в  ТЗ)</w:t>
            </w:r>
          </w:p>
          <w:p w:rsidR="00A6224F" w:rsidRPr="001C4110" w:rsidRDefault="00A6224F" w:rsidP="00A11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del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 - максимальный размер увеличения периода обнаружения из всех представленных Участниками (определяется как разница между размером периода обнаружения, предложенного каждым Участником и минимальным размером, установленным в  ТЗ)</w:t>
            </w:r>
          </w:p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Вmax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подкритерию.</w:t>
            </w:r>
          </w:p>
        </w:tc>
      </w:tr>
      <w:tr w:rsidR="0023771A" w:rsidRPr="00732651" w:rsidTr="00343936">
        <w:trPr>
          <w:trHeight w:val="2404"/>
          <w:jc w:val="center"/>
        </w:trPr>
        <w:tc>
          <w:tcPr>
            <w:tcW w:w="378" w:type="pct"/>
            <w:shd w:val="clear" w:color="auto" w:fill="auto"/>
            <w:vAlign w:val="center"/>
            <w:hideMark/>
          </w:tcPr>
          <w:p w:rsidR="00A6224F" w:rsidRPr="00732651" w:rsidRDefault="009A7E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2.4.2.</w:t>
            </w:r>
            <w:r w:rsidR="00A62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20" w:type="pct"/>
            <w:vAlign w:val="center"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84" w:type="pct"/>
            <w:shd w:val="clear" w:color="auto" w:fill="auto"/>
            <w:vAlign w:val="center"/>
            <w:hideMark/>
          </w:tcPr>
          <w:p w:rsidR="00A6224F" w:rsidRPr="000D3738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предложения Участника по повышению качества исполнения договора страхования, улучшению страхового покрытия.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аждое дополнительное предложение Участник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принимается за единицу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Например: </w:t>
            </w:r>
          </w:p>
          <w:p w:rsidR="00A6224F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услуг экспресс-почты (EMS, DHL, </w:t>
            </w:r>
            <w:proofErr w:type="spellStart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Pony</w:t>
            </w:r>
            <w:proofErr w:type="spellEnd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Express</w:t>
            </w:r>
            <w:proofErr w:type="spellEnd"/>
            <w:r w:rsidRPr="00BB0B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т.д.) за счет Страховщика и организация выезда курьера до офисов Страхователя для приема/передачи документов в рамках исполнения договора страхования в течение 1 рабочего дня с момента уведомления Страх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овщика Страхователем и т.д.</w:t>
            </w:r>
          </w:p>
          <w:p w:rsidR="00A6224F" w:rsidRPr="009E1C62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9E1C6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(Дополнительными предложения считаются условия имеющие существенное значение для Заказчика и подлежащие включению в договор страхования).</w:t>
            </w:r>
          </w:p>
        </w:tc>
        <w:tc>
          <w:tcPr>
            <w:tcW w:w="578" w:type="pct"/>
            <w:vMerge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:rsidR="00A6224F" w:rsidRPr="00732651" w:rsidRDefault="00A6224F" w:rsidP="00A11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Участник, предложивший наибольшее кол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ичество предложений, получает максимальное количество баллов по данному подкритерию.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Оценка остальным 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частникам рассчитывается по формуле: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Rsi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балл, присваиваемый i-той заявке;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Зi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значение по подкритерию i-ой заявки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частника закупки  </w:t>
            </w:r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ксимальное значение среди всех Участников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Bmax</w:t>
            </w:r>
            <w:proofErr w:type="spellEnd"/>
            <w:r w:rsidRPr="007326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максимальное количество баллов по подкрите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рию</w:t>
            </w:r>
          </w:p>
        </w:tc>
      </w:tr>
    </w:tbl>
    <w:p w:rsidR="000C46BA" w:rsidRDefault="000C46BA" w:rsidP="00C0293A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</w:pPr>
    </w:p>
    <w:sectPr w:rsidR="000C46BA" w:rsidSect="00985546">
      <w:footerReference w:type="default" r:id="rId8"/>
      <w:pgSz w:w="11906" w:h="16838"/>
      <w:pgMar w:top="1134" w:right="850" w:bottom="1134" w:left="1701" w:header="708" w:footer="5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129" w:rsidRDefault="00AA6129" w:rsidP="00F612EA">
      <w:pPr>
        <w:spacing w:after="0" w:line="240" w:lineRule="auto"/>
      </w:pPr>
      <w:r>
        <w:separator/>
      </w:r>
    </w:p>
  </w:endnote>
  <w:endnote w:type="continuationSeparator" w:id="0">
    <w:p w:rsidR="00AA6129" w:rsidRDefault="00AA6129" w:rsidP="00F61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6851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12EA" w:rsidRPr="00985546" w:rsidRDefault="00F612EA" w:rsidP="0098554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55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55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2EC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129" w:rsidRDefault="00AA6129" w:rsidP="00F612EA">
      <w:pPr>
        <w:spacing w:after="0" w:line="240" w:lineRule="auto"/>
      </w:pPr>
      <w:r>
        <w:separator/>
      </w:r>
    </w:p>
  </w:footnote>
  <w:footnote w:type="continuationSeparator" w:id="0">
    <w:p w:rsidR="00AA6129" w:rsidRDefault="00AA6129" w:rsidP="00F61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C0E"/>
    <w:rsid w:val="00080C2B"/>
    <w:rsid w:val="000C46BA"/>
    <w:rsid w:val="00122827"/>
    <w:rsid w:val="00140CFD"/>
    <w:rsid w:val="00164D09"/>
    <w:rsid w:val="001B7CFB"/>
    <w:rsid w:val="001C2445"/>
    <w:rsid w:val="001D0D02"/>
    <w:rsid w:val="001F239E"/>
    <w:rsid w:val="002255A4"/>
    <w:rsid w:val="00235A05"/>
    <w:rsid w:val="0023771A"/>
    <w:rsid w:val="002426DA"/>
    <w:rsid w:val="00255403"/>
    <w:rsid w:val="002834F8"/>
    <w:rsid w:val="002C18F9"/>
    <w:rsid w:val="00321AB4"/>
    <w:rsid w:val="00343936"/>
    <w:rsid w:val="0050318E"/>
    <w:rsid w:val="00525BBF"/>
    <w:rsid w:val="005666F8"/>
    <w:rsid w:val="005D39BB"/>
    <w:rsid w:val="005E5861"/>
    <w:rsid w:val="00617806"/>
    <w:rsid w:val="00660C0E"/>
    <w:rsid w:val="006850AA"/>
    <w:rsid w:val="0070503D"/>
    <w:rsid w:val="00710374"/>
    <w:rsid w:val="00752A7E"/>
    <w:rsid w:val="00776309"/>
    <w:rsid w:val="00784B77"/>
    <w:rsid w:val="00792B3C"/>
    <w:rsid w:val="007C0CCB"/>
    <w:rsid w:val="00862ECE"/>
    <w:rsid w:val="008763E0"/>
    <w:rsid w:val="00880B59"/>
    <w:rsid w:val="008C5600"/>
    <w:rsid w:val="008D2204"/>
    <w:rsid w:val="008D760B"/>
    <w:rsid w:val="0094647A"/>
    <w:rsid w:val="00966FC9"/>
    <w:rsid w:val="009701F9"/>
    <w:rsid w:val="009809F7"/>
    <w:rsid w:val="00985546"/>
    <w:rsid w:val="009A0265"/>
    <w:rsid w:val="009A7E4F"/>
    <w:rsid w:val="009B08B5"/>
    <w:rsid w:val="009B482B"/>
    <w:rsid w:val="009E49DC"/>
    <w:rsid w:val="009F5AAB"/>
    <w:rsid w:val="00A10AEC"/>
    <w:rsid w:val="00A43050"/>
    <w:rsid w:val="00A50362"/>
    <w:rsid w:val="00A6224F"/>
    <w:rsid w:val="00A73BC0"/>
    <w:rsid w:val="00A90F34"/>
    <w:rsid w:val="00AA6129"/>
    <w:rsid w:val="00AA61A8"/>
    <w:rsid w:val="00AC56CA"/>
    <w:rsid w:val="00AF29A8"/>
    <w:rsid w:val="00B10411"/>
    <w:rsid w:val="00B31F39"/>
    <w:rsid w:val="00B53911"/>
    <w:rsid w:val="00B937F5"/>
    <w:rsid w:val="00BC0F2D"/>
    <w:rsid w:val="00BC6CBB"/>
    <w:rsid w:val="00C0102C"/>
    <w:rsid w:val="00C0293A"/>
    <w:rsid w:val="00C5465F"/>
    <w:rsid w:val="00CB778B"/>
    <w:rsid w:val="00D04083"/>
    <w:rsid w:val="00D7045E"/>
    <w:rsid w:val="00D7047A"/>
    <w:rsid w:val="00DA090E"/>
    <w:rsid w:val="00DA6CBE"/>
    <w:rsid w:val="00DB3AB5"/>
    <w:rsid w:val="00DD2716"/>
    <w:rsid w:val="00DD4F4B"/>
    <w:rsid w:val="00E5320A"/>
    <w:rsid w:val="00EA2B8F"/>
    <w:rsid w:val="00EA45B1"/>
    <w:rsid w:val="00ED3AE9"/>
    <w:rsid w:val="00ED43D6"/>
    <w:rsid w:val="00F05C9F"/>
    <w:rsid w:val="00F17BBC"/>
    <w:rsid w:val="00F32277"/>
    <w:rsid w:val="00F612EA"/>
    <w:rsid w:val="00F930A5"/>
    <w:rsid w:val="00FA61A2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F920248-B47A-42A4-B961-578C8364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C0E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12EA"/>
  </w:style>
  <w:style w:type="paragraph" w:styleId="a6">
    <w:name w:val="footer"/>
    <w:basedOn w:val="a"/>
    <w:link w:val="a7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2EA"/>
  </w:style>
  <w:style w:type="character" w:styleId="a8">
    <w:name w:val="annotation reference"/>
    <w:basedOn w:val="a0"/>
    <w:uiPriority w:val="99"/>
    <w:semiHidden/>
    <w:unhideWhenUsed/>
    <w:rsid w:val="00B937F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37F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37F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37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37F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9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3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85812-23B2-4419-9702-97532D8A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Нагорная Оксана Викторовна</dc:creator>
  <cp:keywords/>
  <dc:description/>
  <cp:lastModifiedBy>Марков Иван Валентинович</cp:lastModifiedBy>
  <cp:revision>3</cp:revision>
  <cp:lastPrinted>2018-06-09T04:02:00Z</cp:lastPrinted>
  <dcterms:created xsi:type="dcterms:W3CDTF">2018-06-09T08:33:00Z</dcterms:created>
  <dcterms:modified xsi:type="dcterms:W3CDTF">2018-07-20T06:22:00Z</dcterms:modified>
</cp:coreProperties>
</file>